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F6" w:rsidRPr="004E72F6" w:rsidRDefault="004E72F6" w:rsidP="004E72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E72F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 СИСТЕМЕ ПРОФИЛАКТИКИ БЕЗНАДЗОРНОСТИ И ПРАВОНАРУШЕНИЙ НЕСОВЕРШЕННОЛЕТНИХ В КЕМЕРОВСКОЙ ОБЛАСТИ (с изменениями на: 16.03.2015)</w:t>
      </w:r>
    </w:p>
    <w:p w:rsidR="004E72F6" w:rsidRPr="004E72F6" w:rsidRDefault="004E72F6" w:rsidP="004E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ЗАКОН </w:t>
      </w:r>
    </w:p>
    <w:p w:rsidR="004E72F6" w:rsidRPr="004E72F6" w:rsidRDefault="004E72F6" w:rsidP="004E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sz w:val="24"/>
          <w:szCs w:val="24"/>
        </w:rPr>
        <w:t xml:space="preserve">КЕМЕРОВСКОЙ ОБЛАСТИ </w:t>
      </w:r>
    </w:p>
    <w:p w:rsidR="004E72F6" w:rsidRPr="004E72F6" w:rsidRDefault="004E72F6" w:rsidP="004E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sz w:val="24"/>
          <w:szCs w:val="24"/>
        </w:rPr>
        <w:t xml:space="preserve">от 17 января 2005 года N 11-ОЗ </w:t>
      </w:r>
    </w:p>
    <w:p w:rsidR="004E72F6" w:rsidRPr="004E72F6" w:rsidRDefault="004E72F6" w:rsidP="004E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sz w:val="24"/>
          <w:szCs w:val="24"/>
        </w:rPr>
        <w:t xml:space="preserve">О СИСТЕМЕ ПРОФИЛАКТИКИ БЕЗНАДЗОРНОСТИ И ПРАВОНАРУШЕНИЙ НЕСОВЕРШЕННОЛЕТНИХ В КЕМЕРОВСКОЙ ОБЛАСТИ </w:t>
      </w:r>
    </w:p>
    <w:p w:rsidR="004E72F6" w:rsidRPr="004E72F6" w:rsidRDefault="004E72F6" w:rsidP="004E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Законов Кемеровской области от 27.12.2007 N 194-ОЗ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13.03.2008 N 10-ОЗ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29.06.2009 N 68-ОЗ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05.11.2009 N 112-ОЗ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28.06.2010 N 81-ОЗ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03.11.2011 N 119-ОЗ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07.03.2013 N 25-ОЗ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 xml:space="preserve">, от 11.03.2014 N 16-ОЗ, </w:t>
      </w:r>
      <w:hyperlink r:id="rId11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16.06.2014 N 55-ОЗ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16.03.2015 N 13-ОЗ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E72F6" w:rsidRPr="004E72F6" w:rsidRDefault="004E72F6" w:rsidP="004E7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Принят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Советом народных депутатов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Кемеровской области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29 декабря 2004 года </w:t>
      </w:r>
    </w:p>
    <w:p w:rsidR="004E72F6" w:rsidRPr="004E72F6" w:rsidRDefault="004E72F6" w:rsidP="004E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72F6" w:rsidRPr="004E72F6" w:rsidRDefault="004E72F6" w:rsidP="004E7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sz w:val="24"/>
          <w:szCs w:val="24"/>
        </w:rPr>
        <w:t>Настоящий Закон в соответствии с Федеральным законом "Об основах системы профилактики безнадзорности и правонарушений несовершеннолетних" и Федеральным законом "Об основных гарантиях прав ребенка в Российской Федерации", иными нормативными правовыми актами Российской Федерации регулирует отношения, возникающие в связи с деятельностью по профилактике безнадзорности и правонарушений несовершеннолетних, и действует в целях защиты детей от факторов, негативно влияющих на их физическое, интеллектуальное, психическое, духовное и нравственное развитие, а также в целях создания благоприятных условий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информационно-телекоммуникационной сети "Интернет" (далее - сеть "Интернет")).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13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Законов Кемеровской области от 29.06.2009 N 68-ОЗ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03.11.2011 N 119-ОЗ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E72F6" w:rsidRPr="004E72F6" w:rsidRDefault="004E72F6" w:rsidP="004E72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E72F6">
        <w:rPr>
          <w:rFonts w:ascii="Times New Roman" w:eastAsia="Times New Roman" w:hAnsi="Times New Roman" w:cs="Times New Roman"/>
          <w:b/>
          <w:bCs/>
          <w:sz w:val="27"/>
          <w:szCs w:val="27"/>
        </w:rPr>
        <w:t>Глава 1. ОБЩИЕ ПОЛОЖЕНИЯ</w:t>
      </w:r>
    </w:p>
    <w:p w:rsid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72F6" w:rsidRP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1. Основные понятия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В целях настоящего Закона используются понятия, определенные Федеральным законом "Об основах системы профилактики безнадзорности и правонарушений несовершеннолетних", а также следующие понятия: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абзацы второй - третий утратили силу. - </w:t>
      </w:r>
      <w:hyperlink r:id="rId15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Кемеровской области от 16.06.2014 N 55-ОЗ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индивидуальная программа реабилитации и адаптации несовершеннолетнего, находящегося в социально опасном положении, - план мероприятий по проведению индивидуальной профилактической работы в отношении несовершеннолетнего, находящегося в социально опасном положении;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индивидуальная программа реабилитации и адаптации семьи, находящейся в социально опасном положении, - план мероприятий по проведению индивидуальной профилактической работы в отношении семьи, находящейся в социально опасном положении;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абзац утратил силу. - </w:t>
      </w:r>
      <w:hyperlink r:id="rId16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Кемеровской области от 16.06.2014 N 55-ОЗ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временная занятость несовершеннолетних - привлечение несовершеннолетних к труду в свободное от учебных занятий время с учетом социальной значимости и привлекательности предлагаемых рабочих мест для несовершеннолетних;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несовершеннолетние с девиантным поведением - несовершеннолетние, имеющие отклоняющееся от нормы общественно опасное поведение;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программа по профилактике безнадзорности и правонарушений несовершеннолетних - составная часть программы комплексных мероприятий по профилактике правонарушений в Кемеровской области, 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утверждаемой Коллегией Администрации Кемеровской области;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17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Кемеровской области от 07.03.2013 N 25-ОЗ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общественные места - места общего пользования, в том числе улицы, парки, скверы; транспортные средства общего пользования; места общего пользования в жилых домах - межквартирные лестничные площадки, лестницы, лифты, лифтовые и иные шахты, коридоры, технические этажи, чердаки, подвалы, крыши; территории образовательных организаций; территории, прилегающие к жилым домам, в том числе детские площадки, спортивные сооружения; территории вокзалов, аэропортов;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введен </w:t>
      </w:r>
      <w:hyperlink r:id="rId18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Кемеровской области от 29.06.2009 N 68-ОЗ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 xml:space="preserve">; в ред. </w:t>
      </w:r>
      <w:hyperlink r:id="rId19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Кемеровской области от 16.06.2014 N 55-ОЗ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абзацы одиннадцатый - двенадцатый утратили силу с 1 октября 2010 года. - </w:t>
      </w:r>
      <w:hyperlink r:id="rId20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Кемеровской области от 28.06.2010 N 81-ОЗ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уполномоченные органы - органы, входящие в систему профилактики безнадзорности и правонарушений несовершеннолетних в Кемеровской области в соответствии с настоящим Законом.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введен </w:t>
      </w:r>
      <w:hyperlink r:id="rId21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Кемеровской области от 29.06.2009 N 68-ОЗ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72F6" w:rsidRP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2. Система профилактики безнадзорности и правонарушений несовершеннолетних в Кемеровской области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22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Кемеровской области от 29.06.2009 N 68-ОЗ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1. В систему профилактики безнадзорности и правонарушений несовершеннолетних в Кемеровской области входят органы и учреждения, установленные в статье 4 Федерального закона "Об основах системы профилактики безнадзорности и правонарушений несовершеннолетних".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(п. 1 в ред. </w:t>
      </w:r>
      <w:hyperlink r:id="rId23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Кемеровской области от 16.06.2014 N 55-ОЗ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2. В соответствии с настоящим Законом участие в деятельности по профилактике безнадзорности и правонарушений несовершеннолетних в пределах их компетенции принимают: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уполномоченный по правам ребенка в Кемеровской области;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органы и учреждения культуры;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специализированные учреждения для несовершеннолетних, нуждающихся в социальной реабилитации, центры социальной помощи семье и детям, центры психолого-педагогической помощи населению, центры экстренной психологической помощи по телефону, отделения центров социального обслуживания и комплексных центров социального обслуживания населения;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образовательные организации, организации для детей-сирот и детей, оставшихся без попечения родителей, центры психологической помощи детям и подросткам, специальные учебно-воспитательные учреждения открытого и закрытого типа;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24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Кемеровской области от 16.06.2014 N 55-ОЗ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социально-реабилитационные центры для подростков и молодежи, центры социально-психологической помощи молодежи, центры профессиональной ориентации и трудоустройства молодежи, молодежные клубы и иные учреждения, созданные для реализации молодежной политики;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медицинские организации, в том числе специализированные;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25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Кемеровской области от 16.06.2014 N 55-ОЗ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центры временного содержания для несовершеннолетних правонарушителей органов внутренних дел;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кризисные центры для несовершеннолетних;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органы и учреждения физической культуры, спорта и туризма;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другие органы и организации в соответствии с законодательством Российской Федерации и Кемеровской области.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(п. 2 в ред. </w:t>
      </w:r>
      <w:hyperlink r:id="rId26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Кемеровской области от 05.11.2009 N 112-ОЗ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3. Меры по профилактике безнадзорности и правонарушений несовершеннолетних, а также меры по содействию физическому, интеллектуальному, психическому, духовному и нравственному развитию детей в Кемеровской области устанавливаются настоящим Законом и иными нормативными правов</w:t>
      </w:r>
      <w:r>
        <w:rPr>
          <w:rFonts w:ascii="Times New Roman" w:eastAsia="Times New Roman" w:hAnsi="Times New Roman" w:cs="Times New Roman"/>
          <w:sz w:val="24"/>
          <w:szCs w:val="24"/>
        </w:rPr>
        <w:t>ыми актами Кемеровской области.</w:t>
      </w:r>
    </w:p>
    <w:p w:rsidR="004E72F6" w:rsidRPr="004E72F6" w:rsidRDefault="004E72F6" w:rsidP="004E72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E72F6">
        <w:rPr>
          <w:rFonts w:ascii="Times New Roman" w:eastAsia="Times New Roman" w:hAnsi="Times New Roman" w:cs="Times New Roman"/>
          <w:b/>
          <w:bCs/>
          <w:sz w:val="27"/>
          <w:szCs w:val="27"/>
        </w:rPr>
        <w:t>Глава 2. ДЕЯТЕЛЬНОСТЬ КОМИССИИ ПО ДЕЛАМ НЕСОВЕРШЕННОЛЕТНИХ И ЗАЩИТЕ ИХ ПРАВ ПРИ ГУБЕРНАТОРЕ КЕМЕРОВСКОЙ ОБЛАСТИ ПО ПРОФИЛАКТИКЕ БЕЗНАДЗОРНОСТИ И ПРАВОНАРУШЕНИЙ НЕСОВЕРШЕННОЛЕТНИХ</w:t>
      </w:r>
    </w:p>
    <w:p w:rsid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72F6" w:rsidRP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3. Комиссия по делам несовершеннолетних и защите их прав при Губернаторе Кемеровской области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1. Комиссия по делам несовершеннолетних и защите их прав при Губернаторе Кемеровской области (далее - областная комиссия) образуется Губернатором Кемеровской области в соответствии с настоящим Законом для осуществления функций рекомендательного характера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 и законных интересов, вырабатываемого Правительственной комиссией по делам несовершеннолетних и защите их прав.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27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Законов Кемеровской области от 27.12.2007 N 194-ОЗ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8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07.03.2013 N 25-ОЗ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9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16.03.2015 N 13-ОЗ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2. Областная комиссия является постоянно действующей комиссией, осуществляющей свою деятельность в соответствии с законодательством 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Федерации и настоящим Законом.</w:t>
      </w:r>
    </w:p>
    <w:p w:rsid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72F6" w:rsidRP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4. Полномочия областной комиссии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30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Кемеровской области от 16.03.2015 N 13-ОЗ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Областная комиссия в пределах своей компетенции: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1) координирует деятельность органов и учреждений системы профилактики, осуществляет мониторинг их деятельности в пределах и порядке, установленных законодательством Российской Федерации и Кемеровской области;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2) разрабатывает и вносит в Коллегию Администрации Кемеровской области предложения по осуществлению мероприятий в области защиты прав несовершеннолетних, профилактики их безнадзорности и правонарушений;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3) оказывает методическую помощь, осуществляет информационное обеспечение и контроль за деятельностью муниципальных комиссий;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4) участвует в разработке проектов нормативных правовых актов Кемеровской области, направленных на 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lastRenderedPageBreak/>
        <w:t>профилактику безнадзорности, беспризорности, алкоголизма, наркомании и правонарушений несовершеннолетних, реабилитацию и ресоциализацию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5) принимает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информации при ее хранении и использовании;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6) может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7) осуществляет иные полномочия, отнесенные федеральными законами и законами Кемеровской области к компетенции комиссий по делам несовершеннолетних и защите их прав, созданных высшими исполнительными органами государственной власти субъектов Российской Федерации;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b/>
          <w:sz w:val="24"/>
          <w:szCs w:val="24"/>
        </w:rPr>
        <w:t>Статья 5.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t xml:space="preserve"> Утратила силу. - </w:t>
      </w:r>
      <w:hyperlink r:id="rId31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Кемеровской области от 16.03.2015 N 13-ОЗ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72F6" w:rsidRP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6. Порядок формирования и деятельности областной комиссии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1. Областную комиссию возглавляет председатель - заместитель Губернатора Кемеровской области.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2. В состав областной комиссии входят заместитель председателя комиссии, ответственный секретарь, члены комиссии (14 - 18 человек) - специалисты, имеющие профессиональный опыт работы с несовершеннолетними.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Ответственный секретарь работает в областной комиссии на постоянной основе, другие члены комиссии - на безвозмездной основе.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С учетом направлений деятельности в состав областной комиссии включаются по согласованию представители государственных органов Кемеровской области, территориальных органов исполнительной власти, входящих в систему профилактики безнадзорности и правонарушений несовершеннолетних Кемеровской области. На принципах добровольности и равноправия в состав областной комиссии могут входить представители иных государственных органов и учреждений, а также зарегистрированных различных общественных организаций (объединений), занимающихся решением проблем несовершеннолетних и их семей.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3. Персональный и количественный состав областной комиссии утверждается Губернатором Кемеровской области по представлению председателя комиссии.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32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Кемеровской области от 27.12.2007 N 194-ОЗ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4. Порядок деятельности областной комиссии устанавливается Губернатором Кемеровской области.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33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Кемеровской области от 27.12.2007 N 194-ОЗ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72F6" w:rsidRP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7. Финансовое и материально-техническое обеспечение деятельности областной комиссии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Финансовое и материально-техническое обеспечение деятельности областной комиссии осуществляется за с</w:t>
      </w:r>
      <w:r>
        <w:rPr>
          <w:rFonts w:ascii="Times New Roman" w:eastAsia="Times New Roman" w:hAnsi="Times New Roman" w:cs="Times New Roman"/>
          <w:sz w:val="24"/>
          <w:szCs w:val="24"/>
        </w:rPr>
        <w:t>чет средств областного бюджета.</w:t>
      </w:r>
    </w:p>
    <w:p w:rsid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72F6" w:rsidRP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8. Контроль за деятельностью областной комиссии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Контроль за деятельностью областной комиссии осуществляется Гу</w:t>
      </w:r>
      <w:r>
        <w:rPr>
          <w:rFonts w:ascii="Times New Roman" w:eastAsia="Times New Roman" w:hAnsi="Times New Roman" w:cs="Times New Roman"/>
          <w:sz w:val="24"/>
          <w:szCs w:val="24"/>
        </w:rPr>
        <w:t>бернатором Кемеровской области.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34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Кемеровской области от 27.12.2007 N 194-ОЗ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72F6" w:rsidRPr="004E72F6" w:rsidRDefault="004E72F6" w:rsidP="004E72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E72F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Глава 3. ДЕЯТЕЛЬНОСТЬ ОТДЕЛЬНЫХ ОРГАНОВ И УЧРЕЖДЕНИЙ ПО ПРОФИЛАКТИКЕ БЕЗНАДЗОРНОСТИ И ПРАВОНАРУШЕНИЙ НЕСОВЕРШЕННОЛЕТНИХ</w:t>
      </w:r>
    </w:p>
    <w:p w:rsid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72F6" w:rsidRP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9. Деятельность исполнительного органа государственной власти Кемеровской области, осуществляющего государственное управление в сфере образования, по профилактике безнадзорности и правонарушений несовершеннолетних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35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Кемеровской области от 16.06.2014 N 55-ОЗ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Исполнительный орган государственной власти Кемеровской области, осуществляющий государственное управление в сфере образования, осуществляет полномочия по профилактике безнадзорности и правонарушений несовершеннолетних, установленные Федеральным законом "Об основах системы профилактики безнадзорности и правонарушений несовершеннолетних", а также следующие полномочия: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осуществляет меры по развитию образовательных организаций, в которых обучаются, воспитываются одаренные дети-сироты, дети, оставшиеся без попечения родителей, дети одиноких родителей, дети из многодетных, малообеспеченных семей, семей, находящихся в социально опасном положении;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осуществляет меры по развитию и совершенствованию деятельности организаций, в которых воспитываются (обучаются) несовершеннолетние с девиантным поведением;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организует проведение мероприятий по осуществлению целевой финансовой поддержки малообеспеченных семей с детьми к началу учебного года;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содействует иным органам, осуществляющим управление в сфере образования, в организации подготовки, переподготовки и повышения квалификации педагогических работников по вопросам защиты прав несовершеннолетних, профилактики безнадзорности и правонарушений несовершеннолетних;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оказывает практическую помощь в проведении аттестации и повышении квалификации педагогических раб</w:t>
      </w:r>
      <w:r>
        <w:rPr>
          <w:rFonts w:ascii="Times New Roman" w:eastAsia="Times New Roman" w:hAnsi="Times New Roman" w:cs="Times New Roman"/>
          <w:sz w:val="24"/>
          <w:szCs w:val="24"/>
        </w:rPr>
        <w:t>отников воспитательных колоний.</w:t>
      </w:r>
    </w:p>
    <w:p w:rsid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72F6" w:rsidRP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10. Участие организаций, осуществляющих образовательную деятельность, в деятельности по профилактике безнадзорности и правонарушений несовершеннолетних</w:t>
      </w:r>
    </w:p>
    <w:p w:rsidR="004E72F6" w:rsidRPr="004E72F6" w:rsidRDefault="004E72F6" w:rsidP="004E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Кемеровской области от 16.06.2014 N 55-ОЗ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Организации, осуществляющие образовательную деятельность, участвуют в деятельности по профилактике безнадзорности и правонарушений несовершеннолетних в порядке, установленном Федеральным законом "Об основах системы профилактики безнадзорности и правонарушений несовершеннолетних", а также: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37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Кемеровской области от 16.06.2014 N 55-ОЗ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проводят работу по подготовке детей-сирот и детей, оставшихся без попечения родителей, к самостоятельной жизни после их выпуска из организации, осуществляющей образовательную деятельность, оказывают им необходимую помощь в целях успешной социальной адаптации;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38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Кемеровской области от 16.06.2014 N 55-ОЗ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создают психолого-медико-педагогические консилиумы с целью выявления несовершеннолетних с ограниченными возможностями здоровья, организации для них адекватных условий развития, обучения и воспитания; разрабатывают рекомендации по оказанию несовершеннолетним психолого-медико-педагогической помощи и определению форм их дальнейшего обучения и воспитания, учитываемые при составлении индивидуальной программы реабилитации и адаптации несовершеннолетнего;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39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Кемеровской области от 27.12.2007 N 194-ОЗ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обеспечивают комплексное психолого-медико-педагогическое сопровождение обучающихся, склонных к девиантному поведению и правонарушениям;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организуют занятия с родителями по вопросам профилактики правонарушений и девиантного поведения 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lastRenderedPageBreak/>
        <w:t>несовершеннолетних.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b/>
          <w:sz w:val="24"/>
          <w:szCs w:val="24"/>
        </w:rPr>
        <w:t>Статья 11.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t xml:space="preserve"> Утратила силу. - </w:t>
      </w:r>
      <w:hyperlink r:id="rId40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Кемеровской области от 16.06.2014 N 55-ОЗ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72F6" w:rsidRP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12. Временное устройство несовершеннолетних, находящихся в социально опасном положении, в организации для детей-сирот и детей, оставшихся без попечения родителей</w:t>
      </w:r>
    </w:p>
    <w:p w:rsidR="004E72F6" w:rsidRPr="004E72F6" w:rsidRDefault="004E72F6" w:rsidP="004E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Кемеровской области от 16.06.2014 N 55-ОЗ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В организации для детей-сирот и детей, оставшихся без попечения родителей, могут временно помещаться беспризорные и безнадзорные несовершеннолетние до принятия решения органами опеки об их постоянном устройстве или возвращении в семью.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42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Кемеровской области от 16.06.2014 N 55-ОЗ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E72F6" w:rsidRP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13. Деятельность органа исполнительной власти Кемеровской области, осуществляющего полномочия в сфере охраны здоровья, по профилактике безнадзорности и правонарушений несовершеннолетних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43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Кемеровской области от 16.06.2014 N 55-ОЗ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Орган исполнительной власти Кемеровской области, осуществляющий полномочия в сфере охраны здоровья, осуществляет полномочия по профилактике безнадзорности и правонарушений несовершеннолетних, установленные Федеральным законом "Об основах системы профилактики безнадзорности и правонарушений несовершеннолетних", а также следующие полномочия: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организует информирование органов опеки и попечительства о поступлении в медицинские организации детей в возрасте до четырех лет, оставшихся без попечения родителей или законных представителей;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оказывает содействие органам опеки и попечительства в дальнейшем устройстве детей в возрасте до четырех лет, оставшихся без попечения родителей или законных представителей;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организует в медицинских организациях круглосуточный прием и оказание медицинской помощи несовершеннолетним, находящимся в состоянии алкогольного или наркотического опьянения, при наличии показаний медицинского характера, а также с явными признаками обост</w:t>
      </w:r>
      <w:r>
        <w:rPr>
          <w:rFonts w:ascii="Times New Roman" w:eastAsia="Times New Roman" w:hAnsi="Times New Roman" w:cs="Times New Roman"/>
          <w:sz w:val="24"/>
          <w:szCs w:val="24"/>
        </w:rPr>
        <w:t>рения психического заболевания.</w:t>
      </w:r>
    </w:p>
    <w:p w:rsid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72F6" w:rsidRP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14. Медицинское обследование и медицинская помощь несовершеннолетним в специализированных учреждениях для несовершеннолетних, нуждающихся в социальной реабилитации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В специализированных учреждениях для несовершеннолетних, нуждающихся в социальной реабилитации, организуются прием, санитарная обработка, медицинское обследование поступивших несовершеннолетних для выявления заболеваний и травм, в том числе следов насилия, а также признаков, свидетельствующих об употреблении наркотиков. По результатам медицинского обследования принимаются меры по оказанию ему необходимой медицинской помощи и оформляются медицинские документы для дальнейшего </w:t>
      </w:r>
      <w:r>
        <w:rPr>
          <w:rFonts w:ascii="Times New Roman" w:eastAsia="Times New Roman" w:hAnsi="Times New Roman" w:cs="Times New Roman"/>
          <w:sz w:val="24"/>
          <w:szCs w:val="24"/>
        </w:rPr>
        <w:t>устройства несовершеннолетнего.</w:t>
      </w:r>
    </w:p>
    <w:p w:rsid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72F6" w:rsidRP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15. Организация досуга несовершеннолетних, содержащихся в воспитательных колониях уголовно-исполнительной системы Кемеровской области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Органы государственной власти Кемеровской области и государственные учреждения культуры, досуга, спорта и туризма, находящиеся в ведении Кемеровской области, организуют культурно-массовые, спортивные и кружковые мероприятия для несовершеннолетних, содержащихся в учреждениях уголовно-исполнительн</w:t>
      </w:r>
      <w:r>
        <w:rPr>
          <w:rFonts w:ascii="Times New Roman" w:eastAsia="Times New Roman" w:hAnsi="Times New Roman" w:cs="Times New Roman"/>
          <w:sz w:val="24"/>
          <w:szCs w:val="24"/>
        </w:rPr>
        <w:t>ой системы Кемеровской области.</w:t>
      </w:r>
    </w:p>
    <w:p w:rsid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72F6" w:rsidRP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16. Содействие в трудоустройстве несовершеннолетним, находящимся в социально опасном положении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44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Кемеровской области от 16.06.2014 N 55-ОЗ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1. Исполнительный орган государственной власти Кемеровской области, осуществляющий полномочия в сфере молодежной политики, оказывает содействие в трудоустройстве, в том числе в рамках организации временного трудоустройства несовершеннолетних граждан в возрасте от 14 до 18 лет, и услуги по профессиональной ориентации несовершеннолетним, находящимся в социально опасном положении.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lastRenderedPageBreak/>
        <w:t>2. Для детей-сирот и детей, оставшихся без попечения родителей, несовершеннолетних, находящихся в социально опасном положении, исполнительный орган государственной власти Кемеровской области, осуществляющий государственное управление в сфере образования, разрабатывает программы профессионального обучения в целях последующего трудоустройства.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72F6" w:rsidRP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17. Устройство несовершеннолетних, находящихся в социально опасном положении, в каникулярное время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45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Кемеровской области от 16.06.2014 N 55-ОЗ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Несовершеннолетние, находящиеся в социально опасном положении, в каникулярное время направляются в организации отдыха детей и их оздоровления в первоочередном порядке в пределах средств, направляемых на организацию летнего отдыха детей.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b/>
          <w:sz w:val="24"/>
          <w:szCs w:val="24"/>
        </w:rPr>
        <w:t>Статья 18.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t xml:space="preserve"> Утратила силу. - </w:t>
      </w:r>
      <w:hyperlink r:id="rId46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Кемеровской области от 16.06.2014 N 55-ОЗ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72F6" w:rsidRP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19. Система выявления несовершеннолетних, находящихся в социально опасном положении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1. Выявление несовершеннолетних, находящихся в социально опасном положении, и мест их нахождения проводится органами и учреждениями системы профилактики безнадзорности и правонарушений несовершеннолетних, в том числе с использованием информации, полученной от населения, из средств массовой информации и в результате осуществления обследования мест предполагаемого нахождения безнадзорных и беспризорных несовершеннолетних.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2. Информация от населения о несовершеннолетних, находящихся в социально опасном положении, и местах их нахождения может поступать в ходе проведения приема граждан, устных и письменных обращений в органы и учреждения системы профилактики безнадзорности и правонарушений несовершеннолетних.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72F6" w:rsidRP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20. Индивидуальная профилактическая работа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1. Индивидуальная профилактическая работа проводится в отношении лиц и по основаниям, указанным в Федеральном законе "Об основах системы профилактики безнадзорности и правонарушений несовершеннолетних", а также в случае необходимости предупреждения правонарушений несовершеннолетних либо для оказания социальной помощи и (или) реабилитации несовершеннолетних при поступлении информации об угрозе для жизни и здоровья несовершеннолетнего.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2. Индивидуальная профилактическая работа в отношении несовершеннолетних, их родителей или иных законных представителей проводится путем разработки и реализации индивидуальных программ реабилитации и адаптации несовершеннолетнего, находящегося в социально опасном положении, и индивидуальных программ реабилитации и адаптации семьи, находящейся в социально опасном положении.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Указанные программы разрабатываются и реализуются органами и учреждениями системы профилактики безнадзорности и правонарушений несовершеннолетних при координирующей роли областной комиссии. Программы включают оценку состояния несовершеннолетнего и условий его жизни, перечень социальных, педагогических, медицинских, психологических и других мероприятий по реабилитации и адаптации несовершеннолетнего (семьи). Программы и отчеты об их исполнении утверждаются комиссиями по делам несовершеннолетних и защите их прав.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72F6" w:rsidRPr="004E72F6" w:rsidRDefault="004E72F6" w:rsidP="004E72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72F6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21. Порядок осуществления и финансирования деятельности, связанной с перевозкой в пределах территории Кемеровской области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47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Кемеровской области от 16.06.2014 N 55-ОЗ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Деятельность, связанная с перевозкой в пределах территории Кемеровской области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осуществляется органами исполнительной власти Кемеровской области в порядке, установленном Коллегией Администрации Кемеровской области, за счет средств областного бюджета.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b/>
          <w:sz w:val="24"/>
          <w:szCs w:val="24"/>
        </w:rPr>
        <w:t>Статья 21-1.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t xml:space="preserve"> Порядок осуществления деятельности, связанной с перевозкой между субъектами Российской 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Федерации, а также в пределах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(введена </w:t>
      </w:r>
      <w:hyperlink r:id="rId48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Кемеровской области от 16.06.2014 N 55-ОЗ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Деятельность, связанная с перевозкой между субъектами Российской Федерации, а также в пределах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осуществляется в порядке, установленном федеральным законодательством.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72F6" w:rsidRP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22. Организация реабилитации и адаптации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Реабилитация и адаптация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типа, осуществляются на основании индивидуальных программ реабилитации и адаптации несовершеннолетних, находящихся в социально опасном положении.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72F6" w:rsidRP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23. Участие общественных объединений Российской Федерации в профилактике безнадзорности и правонарушений несовершеннолетних</w:t>
      </w:r>
    </w:p>
    <w:p w:rsidR="004E72F6" w:rsidRPr="004E72F6" w:rsidRDefault="004E72F6" w:rsidP="004E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Кемеровской области от 05.11.2009 N 112-ОЗ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Общественные объединения Российской Федерации в соответствии с законодательством Российской Федерации и Кемеровской области вправе участвовать в профилактике безнадзорности и правонарушений несовершеннолетних в форме: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50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Кемеровской области от 05.11.2009 N 112-ОЗ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благотворительной деятельности;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обращений с предложениями по совершенствованию деятельности органов и учреждений системы профилактики;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участия в работе по выявлению несовершеннолетних и семей, находящихся в социально опасном положении, и в процессе индивидуальной профилактической работы с этими семьями и детьми;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участия в разработке и реализации государственных программ Кемеровской области по профилактике безнадзорности и правонарушений несовершеннолетних.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51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Кемеровской области от 11.03.2014 N 16-ОЗ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72F6" w:rsidRP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24. Научно-методическое обеспечение деятельности органов и учреждений системы профилактики безнадзорности и правонарушений несовершеннолетних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Научно-методическое обеспечение деятельности органов и учреждений системы профилактики безнадзорности и правонарушений несовершеннолетних осуществляется в рамках государственной программы Кемеровской области по профилактике безнадзорности и правонарушений несовершеннолетних научными и образовательными организациями, а также органами системы профилактики безнадзорности и правонарушений несовершеннолетних на основе анализа опыта работы с несовершеннолетними и их семьями.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52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Кемеровской области от 11.03.2014 N 16-ОЗ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b/>
          <w:sz w:val="24"/>
          <w:szCs w:val="24"/>
        </w:rPr>
        <w:t>Статья 25. Исключена. -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3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Кемеровской области от 05.11.2009 N 112-ОЗ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72F6" w:rsidRPr="004E72F6" w:rsidRDefault="004E72F6" w:rsidP="004E72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E72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Глава 3-1. МЕРЫ ПО ПРОФИЛАКТИКЕ БЕЗНАДЗОРНОСТИ И ПРАВОНАРУШЕНИЙ НЕСОВЕРШЕННОЛЕТНИХ, А ТАКЖЕ МЕРЫ ПО СОДЕЙСТВИЮ ФИЗИЧЕСКОМУ, </w:t>
      </w:r>
      <w:r w:rsidRPr="004E72F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ИНТЕЛЛЕКТУАЛЬНОМУ, ПСИХИЧЕСКОМУ, ДУХОВНОМУ И НРАВСТВЕННОМУ РАЗВИТИЮ ДЕТЕЙ В КЕМЕРОВСКОЙ ОБЛАСТИ</w:t>
      </w:r>
    </w:p>
    <w:p w:rsidR="004E72F6" w:rsidRPr="004E72F6" w:rsidRDefault="004E72F6" w:rsidP="004E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(введена </w:t>
      </w:r>
      <w:hyperlink r:id="rId54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Кемеровской области от 29.06.2009 N 68-ОЗ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E72F6" w:rsidRPr="004E72F6" w:rsidRDefault="004E72F6" w:rsidP="004E7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b/>
          <w:sz w:val="24"/>
          <w:szCs w:val="24"/>
        </w:rPr>
        <w:t>Статья 25-1.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t xml:space="preserve"> Меры по недопущению пребывания детей в местах, предназначенных для использования в сфере развлечения, досуга, торговли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1. В целях предупреждения причинения вреда здоровью детей, их физическому, интеллектуальному, психическому, духовному и нравственному развитию устанавливаются следующие меры: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55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Кемеровской области от 28.06.2010 N 81-ОЗ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недопущение родителями (лицами, их заменяющими), лицами, осуществляющими мероприятия с участием детей, а также должностными лицами пребывания детей в возрасте до 18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2. Коллегия Администрации Кемеровской области с учетом культурных и иных местных традиций определяет иные места, нахождение в которых может причинить вред здоровью детей, их физическому, интеллектуальному, психическому, духовному и нравственному развитию, на основании проведенной областной экспертной комиссией оценки предложений об определении таких мест.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(п. 2 введен </w:t>
      </w:r>
      <w:hyperlink r:id="rId56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Кемеровской области от 28.06.2010 N 81-ОЗ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3. Орган муниципального образования, определенный в соответствии с уставом муниципального образования, может определять на территории соответствующего муниципального образования места, нахождение в которых может причинить вред здоровью детей, их физическому, интеллектуальному, психическому, духовному и нравственному развитию, на основании проведенной муниципальной экспертной комиссией оценки предложений об определении таких мест.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(п. 3 введен </w:t>
      </w:r>
      <w:hyperlink r:id="rId57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Кемеровской области от 28.06.2010 N 81-ОЗ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b/>
          <w:sz w:val="24"/>
          <w:szCs w:val="24"/>
        </w:rPr>
        <w:t>Статья 25-2.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t xml:space="preserve"> Меры по недопущению пребывания детей в ночное время в общественных местах, а также в местах, предназначенных для использования в сфере развлечения, досуга, торговли, без сопровождения родителей (лиц, их заменяющих), а также лиц, осуществляющих мероприятия с участием детей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1. В целях предупреждения причинения вреда здоровью детей, их физическому, интеллектуальному, психическому, духовному и нравственному развитию устанавливаются следующие меры: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58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Кемеровской области от 28.06.2010 N 81-ОЗ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недопущение пребывания детей в ночное время без сопровождения родителей (лиц, их заменяющих), а также лиц, осуществляющих мероприятия с участием детей, в период с 1 мая по 31 августа - с 23 часов до 6 часов, с 1 сентября по 30 апреля - с 22 часов до 6 часов: в общественных местах - до достижения возраста 16 лет;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- до достижения возраста 18 лет.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2. Коллегия Администрации Кемеровской области с учетом культурных и иных местных традиций определяет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lastRenderedPageBreak/>
        <w:t>детей, на основании проведенной областной экспертной комиссией оценки предложений об определении таких мест.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(п. 2 введен </w:t>
      </w:r>
      <w:hyperlink r:id="rId59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Кемеровской области от 28.06.2010 N 81-ОЗ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3. Орган муниципального образования, определенный в соответствии с уставом муниципального образования, может определять на территории соответствующего муниципального образования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основании проведенной муниципальной экспертной комиссией оценки предложений об определении таких мест.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(п. 3 введен </w:t>
      </w:r>
      <w:hyperlink r:id="rId60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Кемеровской области от 28.06.2010 N 81-ОЗ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b/>
          <w:sz w:val="24"/>
          <w:szCs w:val="24"/>
        </w:rPr>
        <w:t>Статья 25-3.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t xml:space="preserve"> Порядок уведомления родителей (лиц, их заменяющих) или лиц, осуществляющих мероприятия с участием детей, и (или) органов внутренних дел и порядок доставления детей родителям (лицам, их заменяющим), лицам, осуществляющим мероприятия с участием детей, или в специализированные учреждения для несовершеннолетних, нуждающихся в социальной реабилитации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61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Кемеровской области от 07.03.2013 N 25-ОЗ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В случае обнаружения ребенка, находящегося в местах, указанных в статьях 25-1 и 25-2 настоящего Закона, в нарушение установленных требований, граждане, представители уполномоченных органов незамедлительно уведомляют родителей ребенка (лиц, их заменяющих), лиц, осуществляющих мероприятия с участием детей, и органы внутренних дел.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Органы внутренних дел, в том числе в случае самостоятельного обнаружения ими ребенка, находящегося в местах, указанных в статьях 25-1 и 25-2 настоящего Закона, в нарушение установленных требований, незамедлительно уведомляют родителей ребенка (лиц, их заменяющих), лиц, осуществляющих мероприятия с участием детей, и принимают меры по доставлению ребенка указанным лицам. В случае отсутствия родителей (лиц, их замещающих) или лиц, осуществляющих мероприятия с участием детей, а также невозможности установления их местонахождения или иных препятствующих незамедлительному доставлению ребенка указанным лицам обстоятельств органы внутренних дел в соответствии с Федеральным законом "Об основах системы профилактики безнадзорности и правонарушений несовершеннолетних" осуществляют мероприятия, необходимые для доставления такого ребенка в специализированные учреждения для несовершеннолетних, нуждающихся в социальной реабилитации, по месту обнаружения ребенка.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Порядок организации деятельности уполномоченных органов и органов внутренних дел в части, не урегулированной настоящей статьей, определяется в соответствии с действующим законодательством.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b/>
          <w:sz w:val="24"/>
          <w:szCs w:val="24"/>
        </w:rPr>
        <w:t>Статья 25-4.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t xml:space="preserve"> Порядок формирования и деятельности областной и муниципальных экспертных комиссий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62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Кемеровской области от 28.06.2010 N 81-ОЗ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1. Порядок формирования и деятельности областной экспертной комиссии определяется Коллегией Администрации Кемеровской области.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2. Порядок формирования и деятельности муниципальных экспертных комиссий определяется муниципальными правовыми актами, принимаемыми органами местного самоуправления.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b/>
          <w:sz w:val="24"/>
          <w:szCs w:val="24"/>
        </w:rPr>
        <w:t>Статья 25-5.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t xml:space="preserve"> Утратила силу с 1 июля 2010 года. - </w:t>
      </w:r>
      <w:hyperlink r:id="rId63" w:history="1">
        <w:r w:rsidRPr="004E7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Кемеровской области от 28.06.2010 N 81-ОЗ</w:t>
        </w:r>
      </w:hyperlink>
      <w:r w:rsidRPr="004E72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b/>
          <w:sz w:val="24"/>
          <w:szCs w:val="24"/>
        </w:rPr>
        <w:t>Статья 25-6.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за нарушение настоящего Закона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Нарушение требований настоящего Закона влечет за собой административную ответственность в соответствии с Законом Кемеровской области "Об административных правонарушениях в Кемеровской области".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72F6" w:rsidRPr="004E72F6" w:rsidRDefault="004E72F6" w:rsidP="004E72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E72F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Глава 4. ЗАКЛЮЧИТЕЛЬНЫЕ ПОЛОЖЕНИЯ</w:t>
      </w:r>
    </w:p>
    <w:p w:rsidR="004E72F6" w:rsidRP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26. Вступление в силу настоящего Закона</w:t>
      </w:r>
    </w:p>
    <w:p w:rsidR="004E72F6" w:rsidRPr="004E72F6" w:rsidRDefault="004E72F6" w:rsidP="004E7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Настоящий Закон вступает в силу с 1 января 2005 года, но не ранее дня, следующего за днем его официального опубликования.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72F6" w:rsidRPr="004E72F6" w:rsidRDefault="004E72F6" w:rsidP="004E72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27. Приведение нормативных правовых актов в соответствие с настоящим Законом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Администрации Кемеровской области в трехмесячный срок принять нормативные правовые акты в соответствии с настоящим Законом и привести свои нормативные правовые акты в соответствие с настоящим Законом.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72F6" w:rsidRPr="004E72F6" w:rsidRDefault="004E72F6" w:rsidP="004E7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sz w:val="24"/>
          <w:szCs w:val="24"/>
        </w:rPr>
        <w:t>Губернатор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Кемеровской области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А.М.ТУЛЕЕВ </w:t>
      </w:r>
    </w:p>
    <w:p w:rsidR="004E72F6" w:rsidRPr="004E72F6" w:rsidRDefault="004E72F6" w:rsidP="004E7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2F6">
        <w:rPr>
          <w:rFonts w:ascii="Times New Roman" w:eastAsia="Times New Roman" w:hAnsi="Times New Roman" w:cs="Times New Roman"/>
          <w:sz w:val="24"/>
          <w:szCs w:val="24"/>
        </w:rPr>
        <w:t>г. Кемерово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>17 января 2005 года</w:t>
      </w:r>
      <w:r w:rsidRPr="004E72F6">
        <w:rPr>
          <w:rFonts w:ascii="Times New Roman" w:eastAsia="Times New Roman" w:hAnsi="Times New Roman" w:cs="Times New Roman"/>
          <w:sz w:val="24"/>
          <w:szCs w:val="24"/>
        </w:rPr>
        <w:br/>
        <w:t xml:space="preserve">N 11-ОЗ </w:t>
      </w:r>
    </w:p>
    <w:p w:rsidR="00C95818" w:rsidRDefault="00C95818" w:rsidP="004E72F6">
      <w:pPr>
        <w:spacing w:after="0" w:line="240" w:lineRule="auto"/>
      </w:pPr>
    </w:p>
    <w:sectPr w:rsidR="00C95818" w:rsidSect="004E72F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E72F6"/>
    <w:rsid w:val="004E72F6"/>
    <w:rsid w:val="00C9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E7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E72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2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E72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E72F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4E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E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E7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90309012" TargetMode="External"/><Relationship Id="rId18" Type="http://schemas.openxmlformats.org/officeDocument/2006/relationships/hyperlink" Target="http://docs.cntd.ru/document/990309012" TargetMode="External"/><Relationship Id="rId26" Type="http://schemas.openxmlformats.org/officeDocument/2006/relationships/hyperlink" Target="http://docs.cntd.ru/document/990309536" TargetMode="External"/><Relationship Id="rId39" Type="http://schemas.openxmlformats.org/officeDocument/2006/relationships/hyperlink" Target="http://docs.cntd.ru/document/990308064" TargetMode="External"/><Relationship Id="rId21" Type="http://schemas.openxmlformats.org/officeDocument/2006/relationships/hyperlink" Target="http://docs.cntd.ru/document/990309012" TargetMode="External"/><Relationship Id="rId34" Type="http://schemas.openxmlformats.org/officeDocument/2006/relationships/hyperlink" Target="http://docs.cntd.ru/document/990308064" TargetMode="External"/><Relationship Id="rId42" Type="http://schemas.openxmlformats.org/officeDocument/2006/relationships/hyperlink" Target="http://docs.cntd.ru/document/412343542" TargetMode="External"/><Relationship Id="rId47" Type="http://schemas.openxmlformats.org/officeDocument/2006/relationships/hyperlink" Target="http://docs.cntd.ru/document/412343542" TargetMode="External"/><Relationship Id="rId50" Type="http://schemas.openxmlformats.org/officeDocument/2006/relationships/hyperlink" Target="http://docs.cntd.ru/document/990309536" TargetMode="External"/><Relationship Id="rId55" Type="http://schemas.openxmlformats.org/officeDocument/2006/relationships/hyperlink" Target="http://docs.cntd.ru/document/990310176" TargetMode="External"/><Relationship Id="rId63" Type="http://schemas.openxmlformats.org/officeDocument/2006/relationships/hyperlink" Target="http://docs.cntd.ru/document/990310176" TargetMode="External"/><Relationship Id="rId7" Type="http://schemas.openxmlformats.org/officeDocument/2006/relationships/hyperlink" Target="http://docs.cntd.ru/document/9903095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12343542" TargetMode="External"/><Relationship Id="rId20" Type="http://schemas.openxmlformats.org/officeDocument/2006/relationships/hyperlink" Target="http://docs.cntd.ru/document/990310176" TargetMode="External"/><Relationship Id="rId29" Type="http://schemas.openxmlformats.org/officeDocument/2006/relationships/hyperlink" Target="http://docs.cntd.ru/document/424042086" TargetMode="External"/><Relationship Id="rId41" Type="http://schemas.openxmlformats.org/officeDocument/2006/relationships/hyperlink" Target="http://docs.cntd.ru/document/412343542" TargetMode="External"/><Relationship Id="rId54" Type="http://schemas.openxmlformats.org/officeDocument/2006/relationships/hyperlink" Target="http://docs.cntd.ru/document/990309012" TargetMode="External"/><Relationship Id="rId62" Type="http://schemas.openxmlformats.org/officeDocument/2006/relationships/hyperlink" Target="http://docs.cntd.ru/document/99031017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90309012" TargetMode="External"/><Relationship Id="rId11" Type="http://schemas.openxmlformats.org/officeDocument/2006/relationships/hyperlink" Target="http://docs.cntd.ru/document/412343542" TargetMode="External"/><Relationship Id="rId24" Type="http://schemas.openxmlformats.org/officeDocument/2006/relationships/hyperlink" Target="http://docs.cntd.ru/document/412343542" TargetMode="External"/><Relationship Id="rId32" Type="http://schemas.openxmlformats.org/officeDocument/2006/relationships/hyperlink" Target="http://docs.cntd.ru/document/990308064" TargetMode="External"/><Relationship Id="rId37" Type="http://schemas.openxmlformats.org/officeDocument/2006/relationships/hyperlink" Target="http://docs.cntd.ru/document/412343542" TargetMode="External"/><Relationship Id="rId40" Type="http://schemas.openxmlformats.org/officeDocument/2006/relationships/hyperlink" Target="http://docs.cntd.ru/document/412343542" TargetMode="External"/><Relationship Id="rId45" Type="http://schemas.openxmlformats.org/officeDocument/2006/relationships/hyperlink" Target="http://docs.cntd.ru/document/412343542" TargetMode="External"/><Relationship Id="rId53" Type="http://schemas.openxmlformats.org/officeDocument/2006/relationships/hyperlink" Target="http://docs.cntd.ru/document/990309536" TargetMode="External"/><Relationship Id="rId58" Type="http://schemas.openxmlformats.org/officeDocument/2006/relationships/hyperlink" Target="http://docs.cntd.ru/document/990310176" TargetMode="External"/><Relationship Id="rId5" Type="http://schemas.openxmlformats.org/officeDocument/2006/relationships/hyperlink" Target="http://docs.cntd.ru/document/990308045" TargetMode="External"/><Relationship Id="rId15" Type="http://schemas.openxmlformats.org/officeDocument/2006/relationships/hyperlink" Target="http://docs.cntd.ru/document/412343542" TargetMode="External"/><Relationship Id="rId23" Type="http://schemas.openxmlformats.org/officeDocument/2006/relationships/hyperlink" Target="http://docs.cntd.ru/document/412343542" TargetMode="External"/><Relationship Id="rId28" Type="http://schemas.openxmlformats.org/officeDocument/2006/relationships/hyperlink" Target="http://docs.cntd.ru/document/465200434" TargetMode="External"/><Relationship Id="rId36" Type="http://schemas.openxmlformats.org/officeDocument/2006/relationships/hyperlink" Target="http://docs.cntd.ru/document/412343542" TargetMode="External"/><Relationship Id="rId49" Type="http://schemas.openxmlformats.org/officeDocument/2006/relationships/hyperlink" Target="http://docs.cntd.ru/document/990309536" TargetMode="External"/><Relationship Id="rId57" Type="http://schemas.openxmlformats.org/officeDocument/2006/relationships/hyperlink" Target="http://docs.cntd.ru/document/990310176" TargetMode="External"/><Relationship Id="rId61" Type="http://schemas.openxmlformats.org/officeDocument/2006/relationships/hyperlink" Target="http://docs.cntd.ru/document/465200434" TargetMode="External"/><Relationship Id="rId10" Type="http://schemas.openxmlformats.org/officeDocument/2006/relationships/hyperlink" Target="http://docs.cntd.ru/document/465200434" TargetMode="External"/><Relationship Id="rId19" Type="http://schemas.openxmlformats.org/officeDocument/2006/relationships/hyperlink" Target="http://docs.cntd.ru/document/412343542" TargetMode="External"/><Relationship Id="rId31" Type="http://schemas.openxmlformats.org/officeDocument/2006/relationships/hyperlink" Target="http://docs.cntd.ru/document/424042086" TargetMode="External"/><Relationship Id="rId44" Type="http://schemas.openxmlformats.org/officeDocument/2006/relationships/hyperlink" Target="http://docs.cntd.ru/document/412343542" TargetMode="External"/><Relationship Id="rId52" Type="http://schemas.openxmlformats.org/officeDocument/2006/relationships/hyperlink" Target="http://docs.cntd.ru/document/465202229" TargetMode="External"/><Relationship Id="rId60" Type="http://schemas.openxmlformats.org/officeDocument/2006/relationships/hyperlink" Target="http://docs.cntd.ru/document/990310176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docs.cntd.ru/document/990308064" TargetMode="External"/><Relationship Id="rId9" Type="http://schemas.openxmlformats.org/officeDocument/2006/relationships/hyperlink" Target="http://docs.cntd.ru/document/990311750" TargetMode="External"/><Relationship Id="rId14" Type="http://schemas.openxmlformats.org/officeDocument/2006/relationships/hyperlink" Target="http://docs.cntd.ru/document/990311750" TargetMode="External"/><Relationship Id="rId22" Type="http://schemas.openxmlformats.org/officeDocument/2006/relationships/hyperlink" Target="http://docs.cntd.ru/document/990309012" TargetMode="External"/><Relationship Id="rId27" Type="http://schemas.openxmlformats.org/officeDocument/2006/relationships/hyperlink" Target="http://docs.cntd.ru/document/990308064" TargetMode="External"/><Relationship Id="rId30" Type="http://schemas.openxmlformats.org/officeDocument/2006/relationships/hyperlink" Target="http://docs.cntd.ru/document/424042086" TargetMode="External"/><Relationship Id="rId35" Type="http://schemas.openxmlformats.org/officeDocument/2006/relationships/hyperlink" Target="http://docs.cntd.ru/document/412343542" TargetMode="External"/><Relationship Id="rId43" Type="http://schemas.openxmlformats.org/officeDocument/2006/relationships/hyperlink" Target="http://docs.cntd.ru/document/412343542" TargetMode="External"/><Relationship Id="rId48" Type="http://schemas.openxmlformats.org/officeDocument/2006/relationships/hyperlink" Target="http://docs.cntd.ru/document/412343542" TargetMode="External"/><Relationship Id="rId56" Type="http://schemas.openxmlformats.org/officeDocument/2006/relationships/hyperlink" Target="http://docs.cntd.ru/document/990310176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docs.cntd.ru/document/990310176" TargetMode="External"/><Relationship Id="rId51" Type="http://schemas.openxmlformats.org/officeDocument/2006/relationships/hyperlink" Target="http://docs.cntd.ru/document/46520222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24042086" TargetMode="External"/><Relationship Id="rId17" Type="http://schemas.openxmlformats.org/officeDocument/2006/relationships/hyperlink" Target="http://docs.cntd.ru/document/465200434" TargetMode="External"/><Relationship Id="rId25" Type="http://schemas.openxmlformats.org/officeDocument/2006/relationships/hyperlink" Target="http://docs.cntd.ru/document/412343542" TargetMode="External"/><Relationship Id="rId33" Type="http://schemas.openxmlformats.org/officeDocument/2006/relationships/hyperlink" Target="http://docs.cntd.ru/document/990308064" TargetMode="External"/><Relationship Id="rId38" Type="http://schemas.openxmlformats.org/officeDocument/2006/relationships/hyperlink" Target="http://docs.cntd.ru/document/412343542" TargetMode="External"/><Relationship Id="rId46" Type="http://schemas.openxmlformats.org/officeDocument/2006/relationships/hyperlink" Target="http://docs.cntd.ru/document/412343542" TargetMode="External"/><Relationship Id="rId59" Type="http://schemas.openxmlformats.org/officeDocument/2006/relationships/hyperlink" Target="http://docs.cntd.ru/document/990310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5579</Words>
  <Characters>31803</Characters>
  <Application>Microsoft Office Word</Application>
  <DocSecurity>0</DocSecurity>
  <Lines>265</Lines>
  <Paragraphs>74</Paragraphs>
  <ScaleCrop>false</ScaleCrop>
  <Company/>
  <LinksUpToDate>false</LinksUpToDate>
  <CharactersWithSpaces>37308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2016-02-01T04:56:00Z</dcterms:created>
  <dcterms:modified xsi:type="dcterms:W3CDTF">2016-02-01T05:02:00Z</dcterms:modified>
</cp:coreProperties>
</file>